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BAAB3" w14:textId="77777777" w:rsidR="00B67D16" w:rsidRPr="00332F5F" w:rsidRDefault="00B53705" w:rsidP="00B67D16">
      <w:pPr>
        <w:pStyle w:val="Heading2"/>
        <w:jc w:val="center"/>
        <w:rPr>
          <w:rFonts w:asciiTheme="majorHAnsi" w:hAnsiTheme="majorHAnsi" w:cs="Arial"/>
          <w:szCs w:val="22"/>
        </w:rPr>
      </w:pPr>
      <w:r>
        <w:rPr>
          <w:rFonts w:asciiTheme="majorHAnsi" w:hAnsiTheme="majorHAnsi"/>
          <w:noProof/>
          <w:szCs w:val="22"/>
        </w:rPr>
        <w:drawing>
          <wp:anchor distT="0" distB="0" distL="114300" distR="114300" simplePos="0" relativeHeight="251659264" behindDoc="1" locked="0" layoutInCell="1" allowOverlap="1" wp14:anchorId="3437F884" wp14:editId="6245BA51">
            <wp:simplePos x="0" y="0"/>
            <wp:positionH relativeFrom="column">
              <wp:posOffset>-283210</wp:posOffset>
            </wp:positionH>
            <wp:positionV relativeFrom="paragraph">
              <wp:posOffset>-319405</wp:posOffset>
            </wp:positionV>
            <wp:extent cx="1162685" cy="116395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7D16" w:rsidRPr="006F12ED">
        <w:rPr>
          <w:rFonts w:asciiTheme="majorHAnsi" w:hAnsiTheme="majorHAnsi"/>
          <w:szCs w:val="22"/>
        </w:rPr>
        <w:t xml:space="preserve">                        </w:t>
      </w:r>
      <w:r w:rsidR="00B67D16" w:rsidRPr="00332F5F">
        <w:rPr>
          <w:rFonts w:asciiTheme="majorHAnsi" w:hAnsiTheme="majorHAnsi"/>
          <w:szCs w:val="22"/>
        </w:rPr>
        <w:t>Region II International Christian Education Association</w:t>
      </w:r>
    </w:p>
    <w:p w14:paraId="053047AF" w14:textId="77777777" w:rsidR="00B67D16" w:rsidRPr="00332F5F" w:rsidRDefault="00B67D16" w:rsidP="00B67D16">
      <w:pPr>
        <w:jc w:val="center"/>
        <w:rPr>
          <w:rFonts w:asciiTheme="majorHAnsi" w:hAnsiTheme="majorHAnsi"/>
          <w:b/>
        </w:rPr>
      </w:pPr>
      <w:r w:rsidRPr="00332F5F">
        <w:rPr>
          <w:rFonts w:asciiTheme="majorHAnsi" w:hAnsiTheme="majorHAnsi"/>
          <w:b/>
        </w:rPr>
        <w:t xml:space="preserve">                   ANNUAL CONVENTION </w:t>
      </w:r>
    </w:p>
    <w:p w14:paraId="283AAFF6" w14:textId="3ECF1FCF" w:rsidR="00B67D16" w:rsidRPr="00332F5F" w:rsidRDefault="00B67D16" w:rsidP="00B67D16">
      <w:pPr>
        <w:jc w:val="center"/>
        <w:rPr>
          <w:rFonts w:asciiTheme="majorHAnsi" w:hAnsiTheme="majorHAnsi"/>
          <w:b/>
        </w:rPr>
      </w:pPr>
      <w:r w:rsidRPr="00332F5F">
        <w:rPr>
          <w:rFonts w:asciiTheme="majorHAnsi" w:hAnsiTheme="majorHAnsi"/>
          <w:b/>
        </w:rPr>
        <w:t xml:space="preserve">              201</w:t>
      </w:r>
      <w:r w:rsidR="000307C4" w:rsidRPr="00332F5F">
        <w:rPr>
          <w:rFonts w:asciiTheme="majorHAnsi" w:hAnsiTheme="majorHAnsi"/>
          <w:b/>
        </w:rPr>
        <w:t>9</w:t>
      </w:r>
      <w:r w:rsidRPr="00332F5F">
        <w:rPr>
          <w:rFonts w:asciiTheme="majorHAnsi" w:hAnsiTheme="majorHAnsi"/>
          <w:b/>
        </w:rPr>
        <w:t xml:space="preserve"> Pre-Registration </w:t>
      </w:r>
    </w:p>
    <w:p w14:paraId="6BAF016D" w14:textId="14811DE5" w:rsidR="00D62A5E" w:rsidRDefault="00D62A5E" w:rsidP="00613383">
      <w:pPr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 </w:t>
      </w:r>
      <w:r w:rsidR="00613383">
        <w:rPr>
          <w:rFonts w:asciiTheme="majorHAnsi" w:hAnsiTheme="majorHAnsi" w:cs="Times New Roman"/>
          <w:b/>
        </w:rPr>
        <w:tab/>
      </w:r>
      <w:r w:rsidR="00613383">
        <w:rPr>
          <w:rFonts w:asciiTheme="majorHAnsi" w:hAnsiTheme="majorHAnsi" w:cs="Times New Roman"/>
          <w:b/>
        </w:rPr>
        <w:tab/>
      </w:r>
      <w:r w:rsidR="00613383">
        <w:rPr>
          <w:rFonts w:asciiTheme="majorHAnsi" w:hAnsiTheme="majorHAnsi" w:cs="Times New Roman"/>
          <w:b/>
        </w:rPr>
        <w:tab/>
      </w:r>
      <w:r w:rsidR="00613383">
        <w:rPr>
          <w:rFonts w:asciiTheme="majorHAnsi" w:hAnsiTheme="majorHAnsi" w:cs="Times New Roman"/>
          <w:b/>
        </w:rPr>
        <w:tab/>
      </w:r>
      <w:r w:rsidR="00613383"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 xml:space="preserve">     REGISTRATION TEAM</w:t>
      </w:r>
    </w:p>
    <w:p w14:paraId="377D4419" w14:textId="77777777" w:rsidR="00CD59C5" w:rsidRDefault="00D62A5E" w:rsidP="00CD59C5">
      <w:pPr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Evangelist Doretha Moody</w:t>
      </w: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</w:r>
      <w:r>
        <w:rPr>
          <w:rFonts w:asciiTheme="majorHAnsi" w:hAnsiTheme="majorHAnsi" w:cs="Times New Roman"/>
          <w:b/>
        </w:rPr>
        <w:tab/>
        <w:t xml:space="preserve">                 Lady </w:t>
      </w:r>
      <w:r w:rsidR="00B53705" w:rsidRPr="00954605">
        <w:rPr>
          <w:rFonts w:asciiTheme="majorHAnsi" w:hAnsiTheme="majorHAnsi" w:cs="Times New Roman"/>
          <w:b/>
        </w:rPr>
        <w:t>Brenda J. Robinson</w:t>
      </w:r>
    </w:p>
    <w:p w14:paraId="03DA150A" w14:textId="5BAA46ED" w:rsidR="00B53705" w:rsidRPr="00954605" w:rsidRDefault="00B53705" w:rsidP="00CD59C5">
      <w:pPr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________________________________________________________________________________________________________________</w:t>
      </w:r>
    </w:p>
    <w:p w14:paraId="6065D109" w14:textId="77777777" w:rsidR="00B67D16" w:rsidRDefault="00B67D16" w:rsidP="00B67D16">
      <w:pPr>
        <w:spacing w:after="0" w:line="240" w:lineRule="auto"/>
        <w:jc w:val="center"/>
        <w:rPr>
          <w:sz w:val="24"/>
          <w:szCs w:val="24"/>
        </w:rPr>
      </w:pPr>
    </w:p>
    <w:p w14:paraId="6914170E" w14:textId="4E7AD95E" w:rsidR="008D5AC7" w:rsidRPr="00D62A5E" w:rsidRDefault="000307C4" w:rsidP="00D62A5E">
      <w:pPr>
        <w:spacing w:after="0" w:line="240" w:lineRule="auto"/>
        <w:jc w:val="center"/>
        <w:rPr>
          <w:b/>
          <w:sz w:val="24"/>
          <w:szCs w:val="24"/>
        </w:rPr>
      </w:pPr>
      <w:r w:rsidRPr="00D62A5E">
        <w:rPr>
          <w:b/>
          <w:sz w:val="24"/>
          <w:szCs w:val="24"/>
        </w:rPr>
        <w:t>REGION II ONLINE REGISTRATION</w:t>
      </w:r>
    </w:p>
    <w:p w14:paraId="59F1BD91" w14:textId="2A025C63" w:rsidR="000307C4" w:rsidRDefault="000307C4" w:rsidP="008D5AC7">
      <w:pPr>
        <w:spacing w:after="0" w:line="240" w:lineRule="auto"/>
        <w:rPr>
          <w:sz w:val="24"/>
          <w:szCs w:val="24"/>
        </w:rPr>
      </w:pPr>
    </w:p>
    <w:p w14:paraId="023CE847" w14:textId="7F34ACFE" w:rsidR="007A65A3" w:rsidRDefault="000307C4" w:rsidP="008D5A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year Region II Pre-Registration and On-site Registration can be entered online.  </w:t>
      </w:r>
    </w:p>
    <w:p w14:paraId="3806893A" w14:textId="77777777" w:rsidR="007A65A3" w:rsidRDefault="007A65A3" w:rsidP="008D5AC7">
      <w:pPr>
        <w:spacing w:after="0" w:line="240" w:lineRule="auto"/>
        <w:rPr>
          <w:sz w:val="24"/>
          <w:szCs w:val="24"/>
        </w:rPr>
      </w:pPr>
    </w:p>
    <w:p w14:paraId="2CEF0BBB" w14:textId="14257E80" w:rsidR="007A65A3" w:rsidRPr="007A65A3" w:rsidRDefault="007A65A3" w:rsidP="008D5AC7">
      <w:pPr>
        <w:spacing w:after="0" w:line="240" w:lineRule="auto"/>
        <w:rPr>
          <w:b/>
          <w:sz w:val="24"/>
          <w:szCs w:val="24"/>
          <w:u w:val="single"/>
        </w:rPr>
      </w:pPr>
      <w:r w:rsidRPr="007A65A3">
        <w:rPr>
          <w:b/>
          <w:sz w:val="24"/>
          <w:szCs w:val="24"/>
          <w:u w:val="single"/>
        </w:rPr>
        <w:t xml:space="preserve">Pre-Registration - Deadline: August </w:t>
      </w:r>
      <w:r w:rsidR="00AA3EE8">
        <w:rPr>
          <w:b/>
          <w:sz w:val="24"/>
          <w:szCs w:val="24"/>
          <w:u w:val="single"/>
        </w:rPr>
        <w:t>31</w:t>
      </w:r>
      <w:r w:rsidRPr="007A65A3">
        <w:rPr>
          <w:b/>
          <w:sz w:val="24"/>
          <w:szCs w:val="24"/>
          <w:u w:val="single"/>
        </w:rPr>
        <w:t>, 2019</w:t>
      </w:r>
    </w:p>
    <w:p w14:paraId="379F0D58" w14:textId="7E0B5386" w:rsidR="000307C4" w:rsidRDefault="000307C4" w:rsidP="008D5A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will be a</w:t>
      </w:r>
      <w:r w:rsidR="00D62A5E">
        <w:rPr>
          <w:sz w:val="24"/>
          <w:szCs w:val="24"/>
        </w:rPr>
        <w:t xml:space="preserve"> </w:t>
      </w:r>
      <w:r w:rsidR="00D62A5E" w:rsidRPr="0061035C">
        <w:rPr>
          <w:sz w:val="24"/>
          <w:szCs w:val="24"/>
        </w:rPr>
        <w:t>Registration L</w:t>
      </w:r>
      <w:r w:rsidRPr="0061035C">
        <w:rPr>
          <w:sz w:val="24"/>
          <w:szCs w:val="24"/>
        </w:rPr>
        <w:t>ink</w:t>
      </w:r>
      <w:r w:rsidR="0061035C">
        <w:rPr>
          <w:sz w:val="24"/>
          <w:szCs w:val="24"/>
        </w:rPr>
        <w:t xml:space="preserve"> –</w:t>
      </w:r>
      <w:r w:rsidR="00AA3EE8">
        <w:rPr>
          <w:sz w:val="24"/>
          <w:szCs w:val="24"/>
        </w:rPr>
        <w:t xml:space="preserve"> “Region II Registration” (for individuals</w:t>
      </w:r>
      <w:r w:rsidR="00FE61CE">
        <w:rPr>
          <w:sz w:val="24"/>
          <w:szCs w:val="24"/>
        </w:rPr>
        <w:t xml:space="preserve"> to register online</w:t>
      </w:r>
      <w:r w:rsidR="00AA3EE8">
        <w:rPr>
          <w:sz w:val="24"/>
          <w:szCs w:val="24"/>
        </w:rPr>
        <w:t>) and also a</w:t>
      </w:r>
      <w:r w:rsidR="0061035C">
        <w:rPr>
          <w:sz w:val="24"/>
          <w:szCs w:val="24"/>
        </w:rPr>
        <w:t xml:space="preserve"> “Region2 Church Report 2019”</w:t>
      </w:r>
      <w:r>
        <w:rPr>
          <w:sz w:val="24"/>
          <w:szCs w:val="24"/>
        </w:rPr>
        <w:t xml:space="preserve"> sent to all churches for entering online registration via computer.  This link will be in the form </w:t>
      </w:r>
      <w:r w:rsidR="007A65A3">
        <w:rPr>
          <w:sz w:val="24"/>
          <w:szCs w:val="24"/>
        </w:rPr>
        <w:t xml:space="preserve">of </w:t>
      </w:r>
      <w:r>
        <w:rPr>
          <w:sz w:val="24"/>
          <w:szCs w:val="24"/>
        </w:rPr>
        <w:t>a</w:t>
      </w:r>
      <w:r w:rsidR="007A65A3">
        <w:rPr>
          <w:sz w:val="24"/>
          <w:szCs w:val="24"/>
        </w:rPr>
        <w:t>n</w:t>
      </w:r>
      <w:r>
        <w:rPr>
          <w:sz w:val="24"/>
          <w:szCs w:val="24"/>
        </w:rPr>
        <w:t xml:space="preserve"> Excel spread sheet where you will be required to enter information in seven columns</w:t>
      </w:r>
      <w:r w:rsidR="008C06E8">
        <w:rPr>
          <w:sz w:val="24"/>
          <w:szCs w:val="24"/>
        </w:rPr>
        <w:t xml:space="preserve"> for Pre-Registration</w:t>
      </w:r>
      <w:r>
        <w:rPr>
          <w:sz w:val="24"/>
          <w:szCs w:val="24"/>
        </w:rPr>
        <w:t>.</w:t>
      </w:r>
    </w:p>
    <w:p w14:paraId="1D4E29E9" w14:textId="15961B54" w:rsidR="0061035C" w:rsidRDefault="0061035C" w:rsidP="008C06E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974DCF">
        <w:rPr>
          <w:sz w:val="24"/>
          <w:szCs w:val="24"/>
        </w:rPr>
        <w:t>a</w:t>
      </w:r>
      <w:r>
        <w:rPr>
          <w:sz w:val="24"/>
          <w:szCs w:val="24"/>
        </w:rPr>
        <w:t>stor</w:t>
      </w:r>
    </w:p>
    <w:p w14:paraId="01DC940F" w14:textId="77777777" w:rsidR="0061035C" w:rsidRDefault="0061035C" w:rsidP="008C06E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District Council</w:t>
      </w:r>
    </w:p>
    <w:p w14:paraId="7A48819A" w14:textId="77777777" w:rsidR="0061035C" w:rsidRDefault="008C06E8" w:rsidP="0061035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Church Name</w:t>
      </w:r>
    </w:p>
    <w:p w14:paraId="2CA4154F" w14:textId="05272B4F" w:rsidR="008C06E8" w:rsidRPr="0061035C" w:rsidRDefault="008C06E8" w:rsidP="0061035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1035C">
        <w:rPr>
          <w:sz w:val="24"/>
          <w:szCs w:val="24"/>
        </w:rPr>
        <w:t>Title</w:t>
      </w:r>
      <w:r w:rsidR="0061035C">
        <w:rPr>
          <w:sz w:val="24"/>
          <w:szCs w:val="24"/>
        </w:rPr>
        <w:t xml:space="preserve"> / Salutation</w:t>
      </w:r>
    </w:p>
    <w:p w14:paraId="5201ED49" w14:textId="563B780D" w:rsidR="008C06E8" w:rsidRDefault="008C06E8" w:rsidP="008C06E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First name </w:t>
      </w:r>
      <w:r w:rsidRPr="007A65A3">
        <w:rPr>
          <w:i/>
          <w:sz w:val="24"/>
          <w:szCs w:val="24"/>
        </w:rPr>
        <w:t>(</w:t>
      </w:r>
      <w:r w:rsidR="00332F5F" w:rsidRPr="007A65A3">
        <w:rPr>
          <w:i/>
          <w:sz w:val="24"/>
          <w:szCs w:val="24"/>
        </w:rPr>
        <w:t>capitalize</w:t>
      </w:r>
      <w:r w:rsidRPr="007A65A3">
        <w:rPr>
          <w:i/>
          <w:sz w:val="24"/>
          <w:szCs w:val="24"/>
        </w:rPr>
        <w:t xml:space="preserve"> first letter of the name only</w:t>
      </w:r>
      <w:r w:rsidR="0061035C">
        <w:rPr>
          <w:i/>
          <w:sz w:val="24"/>
          <w:szCs w:val="24"/>
        </w:rPr>
        <w:t xml:space="preserve"> and remainder in lower case</w:t>
      </w:r>
      <w:r w:rsidRPr="007A65A3">
        <w:rPr>
          <w:i/>
          <w:sz w:val="24"/>
          <w:szCs w:val="24"/>
        </w:rPr>
        <w:t>)</w:t>
      </w:r>
    </w:p>
    <w:p w14:paraId="5BD0EBD8" w14:textId="3239FC3F" w:rsidR="008C06E8" w:rsidRDefault="008C06E8" w:rsidP="008C06E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Last name </w:t>
      </w:r>
      <w:r w:rsidRPr="007A65A3">
        <w:rPr>
          <w:i/>
          <w:sz w:val="24"/>
          <w:szCs w:val="24"/>
        </w:rPr>
        <w:t>(</w:t>
      </w:r>
      <w:r w:rsidR="00332F5F" w:rsidRPr="007A65A3">
        <w:rPr>
          <w:i/>
          <w:sz w:val="24"/>
          <w:szCs w:val="24"/>
        </w:rPr>
        <w:t>capitalize</w:t>
      </w:r>
      <w:r w:rsidRPr="007A65A3">
        <w:rPr>
          <w:i/>
          <w:sz w:val="24"/>
          <w:szCs w:val="24"/>
        </w:rPr>
        <w:t xml:space="preserve"> first letter of the last name only</w:t>
      </w:r>
      <w:r w:rsidR="002A070C">
        <w:rPr>
          <w:i/>
          <w:sz w:val="24"/>
          <w:szCs w:val="24"/>
        </w:rPr>
        <w:t xml:space="preserve"> and remainder in lower case</w:t>
      </w:r>
      <w:r w:rsidRPr="007A65A3">
        <w:rPr>
          <w:i/>
          <w:sz w:val="24"/>
          <w:szCs w:val="24"/>
        </w:rPr>
        <w:t>)</w:t>
      </w:r>
    </w:p>
    <w:p w14:paraId="0BA558DC" w14:textId="4F2D6851" w:rsidR="008C06E8" w:rsidRPr="007A65A3" w:rsidRDefault="008C06E8" w:rsidP="008C06E8">
      <w:pPr>
        <w:pStyle w:val="ListParagraph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Registrants category </w:t>
      </w:r>
      <w:r w:rsidRPr="007A65A3">
        <w:rPr>
          <w:i/>
          <w:sz w:val="24"/>
          <w:szCs w:val="24"/>
        </w:rPr>
        <w:t>(Adult, Young Adult, Teen Ages 12-18, Children Ages 4-11)</w:t>
      </w:r>
    </w:p>
    <w:p w14:paraId="5E248214" w14:textId="3C3CFEF5" w:rsidR="008C06E8" w:rsidRPr="00AA3EE8" w:rsidRDefault="008C06E8" w:rsidP="008C06E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Amount </w:t>
      </w:r>
      <w:r w:rsidRPr="007A65A3">
        <w:rPr>
          <w:i/>
          <w:sz w:val="24"/>
          <w:szCs w:val="24"/>
        </w:rPr>
        <w:t>(Adults-</w:t>
      </w:r>
      <w:r w:rsidR="00AA3EE8">
        <w:rPr>
          <w:i/>
          <w:sz w:val="24"/>
          <w:szCs w:val="24"/>
        </w:rPr>
        <w:t>$</w:t>
      </w:r>
      <w:r w:rsidRPr="007A65A3">
        <w:rPr>
          <w:i/>
          <w:sz w:val="24"/>
          <w:szCs w:val="24"/>
        </w:rPr>
        <w:t>16, Young Adults $16, Teens $5 and Children $3)</w:t>
      </w:r>
    </w:p>
    <w:p w14:paraId="0B0DD5F3" w14:textId="62B61627" w:rsidR="00AA3EE8" w:rsidRPr="009C6369" w:rsidRDefault="00AA3EE8" w:rsidP="008C06E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highlight w:val="yellow"/>
        </w:rPr>
      </w:pPr>
      <w:r w:rsidRPr="009C6369">
        <w:rPr>
          <w:i/>
          <w:sz w:val="24"/>
          <w:szCs w:val="24"/>
          <w:highlight w:val="yellow"/>
        </w:rPr>
        <w:t xml:space="preserve">After the deadline the Adult </w:t>
      </w:r>
      <w:r w:rsidR="009C6369" w:rsidRPr="009C6369">
        <w:rPr>
          <w:i/>
          <w:sz w:val="24"/>
          <w:szCs w:val="24"/>
          <w:highlight w:val="yellow"/>
        </w:rPr>
        <w:t xml:space="preserve">and Young Adult </w:t>
      </w:r>
      <w:r w:rsidRPr="009C6369">
        <w:rPr>
          <w:i/>
          <w:sz w:val="24"/>
          <w:szCs w:val="24"/>
          <w:highlight w:val="yellow"/>
        </w:rPr>
        <w:t>fees are $18</w:t>
      </w:r>
    </w:p>
    <w:p w14:paraId="6ACFEF2B" w14:textId="77777777" w:rsidR="008C06E8" w:rsidRDefault="008C06E8" w:rsidP="008C06E8">
      <w:pPr>
        <w:pStyle w:val="ListParagraph"/>
        <w:spacing w:after="0" w:line="240" w:lineRule="auto"/>
        <w:rPr>
          <w:sz w:val="24"/>
          <w:szCs w:val="24"/>
        </w:rPr>
      </w:pPr>
    </w:p>
    <w:p w14:paraId="6F934E76" w14:textId="77777777" w:rsidR="0049462F" w:rsidRPr="0049462F" w:rsidRDefault="002A070C" w:rsidP="008C06E8">
      <w:pPr>
        <w:spacing w:after="0" w:line="240" w:lineRule="auto"/>
        <w:rPr>
          <w:b/>
          <w:sz w:val="24"/>
          <w:szCs w:val="24"/>
        </w:rPr>
      </w:pPr>
      <w:r w:rsidRPr="0049462F">
        <w:rPr>
          <w:b/>
          <w:sz w:val="24"/>
          <w:szCs w:val="24"/>
          <w:u w:val="single"/>
        </w:rPr>
        <w:t>Email</w:t>
      </w:r>
      <w:r w:rsidR="008C06E8" w:rsidRPr="0049462F">
        <w:rPr>
          <w:b/>
          <w:sz w:val="24"/>
          <w:szCs w:val="24"/>
        </w:rPr>
        <w:t xml:space="preserve"> spread sheet</w:t>
      </w:r>
      <w:r w:rsidRPr="0049462F">
        <w:rPr>
          <w:b/>
          <w:sz w:val="24"/>
          <w:szCs w:val="24"/>
        </w:rPr>
        <w:t xml:space="preserve"> to Evangelist Doretha Moody</w:t>
      </w:r>
      <w:r w:rsidR="0049462F" w:rsidRPr="0049462F">
        <w:rPr>
          <w:b/>
          <w:sz w:val="24"/>
          <w:szCs w:val="24"/>
        </w:rPr>
        <w:t xml:space="preserve"> at </w:t>
      </w:r>
      <w:hyperlink r:id="rId8" w:history="1">
        <w:r w:rsidR="0049462F" w:rsidRPr="0049462F">
          <w:rPr>
            <w:rStyle w:val="Hyperlink"/>
            <w:b/>
            <w:sz w:val="24"/>
            <w:szCs w:val="24"/>
          </w:rPr>
          <w:t>dmoody55@yahoo.com</w:t>
        </w:r>
      </w:hyperlink>
      <w:r w:rsidR="0049462F" w:rsidRPr="0049462F">
        <w:rPr>
          <w:b/>
          <w:sz w:val="24"/>
          <w:szCs w:val="24"/>
        </w:rPr>
        <w:t xml:space="preserve"> </w:t>
      </w:r>
    </w:p>
    <w:p w14:paraId="6CA375DC" w14:textId="0135F171" w:rsidR="008C06E8" w:rsidRDefault="002A070C" w:rsidP="008C0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Mail </w:t>
      </w:r>
      <w:r w:rsidR="008C06E8">
        <w:rPr>
          <w:sz w:val="24"/>
          <w:szCs w:val="24"/>
        </w:rPr>
        <w:t>Check to:</w:t>
      </w:r>
    </w:p>
    <w:p w14:paraId="15FFDE86" w14:textId="25201E8F" w:rsidR="00A27EB4" w:rsidRPr="00CD59C5" w:rsidRDefault="00A27EB4" w:rsidP="00A27EB4">
      <w:pPr>
        <w:spacing w:after="0" w:line="240" w:lineRule="auto"/>
        <w:ind w:left="720"/>
        <w:rPr>
          <w:rFonts w:cs="Segoe UI"/>
          <w:b/>
          <w:color w:val="000000"/>
          <w:sz w:val="24"/>
          <w:szCs w:val="24"/>
        </w:rPr>
      </w:pPr>
      <w:r w:rsidRPr="00CD59C5">
        <w:rPr>
          <w:rFonts w:cs="Segoe UI"/>
          <w:b/>
          <w:color w:val="000000"/>
          <w:sz w:val="24"/>
          <w:szCs w:val="24"/>
        </w:rPr>
        <w:t>Missionary Winnie Jones</w:t>
      </w:r>
    </w:p>
    <w:p w14:paraId="3732866B" w14:textId="584D7002" w:rsidR="00CD59C5" w:rsidRPr="00CD59C5" w:rsidRDefault="00CD59C5" w:rsidP="00CD59C5">
      <w:pPr>
        <w:spacing w:after="0" w:line="240" w:lineRule="auto"/>
        <w:ind w:firstLine="720"/>
        <w:rPr>
          <w:rFonts w:cs="Segoe UI"/>
          <w:b/>
          <w:color w:val="000000"/>
          <w:sz w:val="24"/>
          <w:szCs w:val="24"/>
        </w:rPr>
      </w:pPr>
      <w:r w:rsidRPr="00CD59C5">
        <w:rPr>
          <w:b/>
          <w:sz w:val="24"/>
          <w:szCs w:val="24"/>
        </w:rPr>
        <w:t>C/O Region 2 Registration</w:t>
      </w:r>
    </w:p>
    <w:p w14:paraId="60406BB6" w14:textId="7EA46172" w:rsidR="002A070C" w:rsidRPr="00CD59C5" w:rsidRDefault="00A27EB4" w:rsidP="00A27EB4">
      <w:pPr>
        <w:spacing w:after="0" w:line="240" w:lineRule="auto"/>
        <w:ind w:left="720"/>
        <w:rPr>
          <w:rFonts w:cs="Segoe UI"/>
          <w:b/>
          <w:color w:val="000000"/>
          <w:sz w:val="24"/>
          <w:szCs w:val="24"/>
        </w:rPr>
      </w:pPr>
      <w:r w:rsidRPr="00CD59C5">
        <w:rPr>
          <w:rFonts w:cs="Segoe UI"/>
          <w:b/>
          <w:color w:val="000000"/>
          <w:sz w:val="24"/>
          <w:szCs w:val="24"/>
        </w:rPr>
        <w:t>P. O. Box 548</w:t>
      </w:r>
      <w:r w:rsidRPr="00CD59C5">
        <w:rPr>
          <w:rFonts w:cs="Segoe UI"/>
          <w:b/>
          <w:color w:val="000000"/>
          <w:sz w:val="24"/>
          <w:szCs w:val="24"/>
        </w:rPr>
        <w:br/>
        <w:t>Cedar Knolls, NJ 07927-0548</w:t>
      </w:r>
    </w:p>
    <w:p w14:paraId="033B5386" w14:textId="77777777" w:rsidR="00A27EB4" w:rsidRPr="00A27EB4" w:rsidRDefault="00A27EB4" w:rsidP="00A27EB4">
      <w:pPr>
        <w:spacing w:after="0" w:line="240" w:lineRule="auto"/>
        <w:ind w:left="720"/>
        <w:rPr>
          <w:sz w:val="24"/>
          <w:szCs w:val="24"/>
        </w:rPr>
      </w:pPr>
    </w:p>
    <w:p w14:paraId="758A9442" w14:textId="2433C539" w:rsidR="00D62A5E" w:rsidRPr="008C06E8" w:rsidRDefault="0049462F" w:rsidP="008C0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do not send cash, </w:t>
      </w:r>
      <w:bookmarkStart w:id="0" w:name="_GoBack"/>
      <w:bookmarkEnd w:id="0"/>
      <w:r w:rsidR="00D62A5E">
        <w:rPr>
          <w:sz w:val="24"/>
          <w:szCs w:val="24"/>
        </w:rPr>
        <w:t>make checks payable to ICEA Region II</w:t>
      </w:r>
    </w:p>
    <w:p w14:paraId="6E5DCE15" w14:textId="1FB7DADD" w:rsidR="000307C4" w:rsidRDefault="000307C4" w:rsidP="008D5AC7">
      <w:pPr>
        <w:spacing w:after="0" w:line="240" w:lineRule="auto"/>
        <w:rPr>
          <w:sz w:val="24"/>
          <w:szCs w:val="24"/>
        </w:rPr>
      </w:pPr>
    </w:p>
    <w:p w14:paraId="08757608" w14:textId="7E7CAFC7" w:rsidR="002A070C" w:rsidRDefault="00B67D16" w:rsidP="008D5A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you have any questions or concerns, </w:t>
      </w:r>
      <w:r w:rsidR="002A070C">
        <w:rPr>
          <w:sz w:val="24"/>
          <w:szCs w:val="24"/>
        </w:rPr>
        <w:t>contact</w:t>
      </w:r>
      <w:r>
        <w:rPr>
          <w:sz w:val="24"/>
          <w:szCs w:val="24"/>
        </w:rPr>
        <w:t xml:space="preserve">: </w:t>
      </w:r>
    </w:p>
    <w:p w14:paraId="73F8DDF8" w14:textId="77777777" w:rsidR="002A070C" w:rsidRDefault="002A070C" w:rsidP="008D5A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Evangelist Doretha Moody – </w:t>
      </w:r>
      <w:hyperlink r:id="rId9" w:history="1">
        <w:r w:rsidRPr="009946B5">
          <w:rPr>
            <w:rStyle w:val="Hyperlink"/>
            <w:sz w:val="24"/>
            <w:szCs w:val="24"/>
          </w:rPr>
          <w:t>dmoody55@yahoo.com</w:t>
        </w:r>
      </w:hyperlink>
      <w:r>
        <w:rPr>
          <w:sz w:val="24"/>
          <w:szCs w:val="24"/>
        </w:rPr>
        <w:t xml:space="preserve">  cell: 908-930-2171 or</w:t>
      </w:r>
    </w:p>
    <w:p w14:paraId="7DFF657F" w14:textId="56B26E2D" w:rsidR="00B67D16" w:rsidRDefault="002A070C" w:rsidP="008D5A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Lady Brenda J. Robinson -  </w:t>
      </w:r>
      <w:hyperlink r:id="rId10" w:history="1">
        <w:r w:rsidRPr="009946B5">
          <w:rPr>
            <w:rStyle w:val="Hyperlink"/>
            <w:sz w:val="24"/>
            <w:szCs w:val="24"/>
          </w:rPr>
          <w:t>ladybjr@hotmail.com</w:t>
        </w:r>
      </w:hyperlink>
      <w:r w:rsidR="00B67D16">
        <w:rPr>
          <w:sz w:val="24"/>
          <w:szCs w:val="24"/>
        </w:rPr>
        <w:t xml:space="preserve">  cell</w:t>
      </w:r>
      <w:r>
        <w:rPr>
          <w:sz w:val="24"/>
          <w:szCs w:val="24"/>
        </w:rPr>
        <w:t>:</w:t>
      </w:r>
      <w:r w:rsidR="00B67D16">
        <w:rPr>
          <w:sz w:val="24"/>
          <w:szCs w:val="24"/>
        </w:rPr>
        <w:t xml:space="preserve"> 267-679-4429.</w:t>
      </w:r>
    </w:p>
    <w:p w14:paraId="49E5C0FB" w14:textId="77777777" w:rsidR="00B67D16" w:rsidRDefault="00B67D16" w:rsidP="008D5AC7">
      <w:pPr>
        <w:spacing w:after="0" w:line="240" w:lineRule="auto"/>
        <w:rPr>
          <w:sz w:val="24"/>
          <w:szCs w:val="24"/>
        </w:rPr>
      </w:pPr>
    </w:p>
    <w:p w14:paraId="0E29432A" w14:textId="77777777" w:rsidR="00B67D16" w:rsidRDefault="00B67D16" w:rsidP="008D5A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Sincerely, </w:t>
      </w:r>
    </w:p>
    <w:p w14:paraId="60025DE6" w14:textId="77777777" w:rsidR="00B67D16" w:rsidRDefault="00B67D16" w:rsidP="008D5AC7">
      <w:pPr>
        <w:spacing w:after="0" w:line="240" w:lineRule="auto"/>
        <w:rPr>
          <w:sz w:val="24"/>
          <w:szCs w:val="24"/>
        </w:rPr>
      </w:pPr>
    </w:p>
    <w:p w14:paraId="70AA788F" w14:textId="4B8B2CBF" w:rsidR="0020586B" w:rsidRDefault="00613383" w:rsidP="008D5A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Region 2 – Registration Team</w:t>
      </w:r>
    </w:p>
    <w:sectPr w:rsidR="0020586B" w:rsidSect="00CD59C5"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DE0FD" w14:textId="77777777" w:rsidR="00001138" w:rsidRDefault="00001138" w:rsidP="00CD59C5">
      <w:pPr>
        <w:spacing w:after="0" w:line="240" w:lineRule="auto"/>
      </w:pPr>
      <w:r>
        <w:separator/>
      </w:r>
    </w:p>
  </w:endnote>
  <w:endnote w:type="continuationSeparator" w:id="0">
    <w:p w14:paraId="33A62A36" w14:textId="77777777" w:rsidR="00001138" w:rsidRDefault="00001138" w:rsidP="00CD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45FF0" w14:textId="77777777" w:rsidR="00001138" w:rsidRDefault="00001138" w:rsidP="00CD59C5">
      <w:pPr>
        <w:spacing w:after="0" w:line="240" w:lineRule="auto"/>
      </w:pPr>
      <w:r>
        <w:separator/>
      </w:r>
    </w:p>
  </w:footnote>
  <w:footnote w:type="continuationSeparator" w:id="0">
    <w:p w14:paraId="186EDD9E" w14:textId="77777777" w:rsidR="00001138" w:rsidRDefault="00001138" w:rsidP="00CD5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A4578"/>
    <w:multiLevelType w:val="hybridMultilevel"/>
    <w:tmpl w:val="09263F48"/>
    <w:lvl w:ilvl="0" w:tplc="55C87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C7"/>
    <w:rsid w:val="00001138"/>
    <w:rsid w:val="000307C4"/>
    <w:rsid w:val="000378FB"/>
    <w:rsid w:val="00040515"/>
    <w:rsid w:val="000963D5"/>
    <w:rsid w:val="000A2E12"/>
    <w:rsid w:val="000C04CD"/>
    <w:rsid w:val="000D2A73"/>
    <w:rsid w:val="001B4D4B"/>
    <w:rsid w:val="001F2525"/>
    <w:rsid w:val="00204749"/>
    <w:rsid w:val="0020586B"/>
    <w:rsid w:val="00217673"/>
    <w:rsid w:val="002A070C"/>
    <w:rsid w:val="00332F5F"/>
    <w:rsid w:val="003F4126"/>
    <w:rsid w:val="00474A3D"/>
    <w:rsid w:val="0049462F"/>
    <w:rsid w:val="00557AA9"/>
    <w:rsid w:val="0061035C"/>
    <w:rsid w:val="00613383"/>
    <w:rsid w:val="006250CA"/>
    <w:rsid w:val="006832EC"/>
    <w:rsid w:val="007A65A3"/>
    <w:rsid w:val="008C06E8"/>
    <w:rsid w:val="008D5AC7"/>
    <w:rsid w:val="008F779D"/>
    <w:rsid w:val="00974DCF"/>
    <w:rsid w:val="009B7CE2"/>
    <w:rsid w:val="009C6369"/>
    <w:rsid w:val="009E457D"/>
    <w:rsid w:val="00A27EB4"/>
    <w:rsid w:val="00AA3EE8"/>
    <w:rsid w:val="00B07EA7"/>
    <w:rsid w:val="00B53705"/>
    <w:rsid w:val="00B67D16"/>
    <w:rsid w:val="00B80C19"/>
    <w:rsid w:val="00BB17C5"/>
    <w:rsid w:val="00C102A5"/>
    <w:rsid w:val="00CD59C5"/>
    <w:rsid w:val="00D62A5E"/>
    <w:rsid w:val="00DF0F09"/>
    <w:rsid w:val="00E875CB"/>
    <w:rsid w:val="00FD2AFC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03180"/>
  <w15:docId w15:val="{83E931F3-CBAA-45A5-948A-066A38EC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E12"/>
  </w:style>
  <w:style w:type="paragraph" w:styleId="Heading2">
    <w:name w:val="heading 2"/>
    <w:basedOn w:val="Normal"/>
    <w:next w:val="Normal"/>
    <w:link w:val="Heading2Char"/>
    <w:qFormat/>
    <w:rsid w:val="00B67D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7D1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B67D16"/>
    <w:rPr>
      <w:rFonts w:ascii="Times New Roman" w:eastAsia="Times New Roman" w:hAnsi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8C06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F5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07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5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9C5"/>
  </w:style>
  <w:style w:type="paragraph" w:styleId="Footer">
    <w:name w:val="footer"/>
    <w:basedOn w:val="Normal"/>
    <w:link w:val="FooterChar"/>
    <w:uiPriority w:val="99"/>
    <w:unhideWhenUsed/>
    <w:rsid w:val="00CD5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oody55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adybjr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moody5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Doretha Moody</cp:lastModifiedBy>
  <cp:revision>5</cp:revision>
  <cp:lastPrinted>2019-05-03T02:13:00Z</cp:lastPrinted>
  <dcterms:created xsi:type="dcterms:W3CDTF">2019-07-10T15:12:00Z</dcterms:created>
  <dcterms:modified xsi:type="dcterms:W3CDTF">2019-07-12T01:42:00Z</dcterms:modified>
</cp:coreProperties>
</file>